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DECLARACIÓN RESPONSABLE RELATIVA AL CUMPLIMIENTO DE LAS OBLIGACIONES EN MATERIA DE PREVENCIÓN DE RIESGOS LABORALES PARA LA ORGANIZACIÓN DE EVENTOS CON MONTAJES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 DE LA PERSONA </w:t>
      </w:r>
      <w:r>
        <w:rPr>
          <w:b/>
          <w:bCs/>
          <w:color w:val="808080"/>
          <w:sz w:val="22"/>
          <w:szCs w:val="22"/>
        </w:rPr>
        <w:t xml:space="preserve">(o EMPRESA) </w:t>
      </w:r>
      <w:r>
        <w:rPr>
          <w:b/>
          <w:bCs/>
          <w:sz w:val="22"/>
          <w:szCs w:val="22"/>
        </w:rPr>
        <w:t>TITULAR DEL EVENTO):</w:t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NIF </w:t>
      </w:r>
      <w:r>
        <w:rPr>
          <w:b/>
          <w:bCs/>
          <w:color w:val="808080"/>
          <w:sz w:val="22"/>
          <w:szCs w:val="22"/>
        </w:rPr>
        <w:t>(o CIF)</w:t>
      </w:r>
      <w:r>
        <w:rPr>
          <w:b/>
          <w:bCs/>
          <w:sz w:val="22"/>
          <w:szCs w:val="22"/>
        </w:rPr>
        <w:t>:</w:t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NOMBRE DEL EVENTO:</w:t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FECHA DEL EVENTO: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DECLARA</w:t>
      </w:r>
      <w:r>
        <w:rPr>
          <w:sz w:val="22"/>
          <w:szCs w:val="22"/>
        </w:rPr>
        <w:t>: que se adquiere el compromiso formal de satisfacer o haber satisfecho antes del inicio de los montajes, tanto la persona o empresa organizadora del evento como las empresas que decida subcontratar, las siguientes exigencias referidas a los servicios o actividades a desarrollar y respecto de los trabajadores, equipos y maquinaria que se destinen a su realización:</w:t>
      </w: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Cumplir con las disposiciones generales de la Ley 31/95 de Prevención de Riesgos Laborales (y su modificación por la Ley 54/03) y cuantas reglamentaciones que la desarrollan le sean de aplicación.</w:t>
      </w: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Haber adoptado alguna de las modalidades previstas en el art. 10 del capítulo III del Reglamento de los Servicios de Prevención (R.D. 39/97) en lo relativo a la organización de recursos para el desarrollo de las actividades preventivas necesarias para el desarrollo de su actividad.</w:t>
      </w: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Haber informado adecuadamente a todos sus trabajadores sobre los riesgos inherentes a su puesto de trabajo y sobre las medidas de protección o prevención que se deban adoptar.</w:t>
      </w: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Haber formado adecuadamente a todos sus trabajadores sobre el desempeño de su trabajo en adecuadas condiciones de seguridad y salud.</w:t>
      </w: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Poner a disposición de los trabajadores máquinas y equipos de trabajo que cumplan la legislación que les son de aplicación (R.D.1215/97).</w:t>
      </w: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Poner a disposición de los trabajadores equipos de protección individual adecuados y con arreglo a la reglamentación vigente (R.D. 773/97).</w:t>
      </w: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Satisfacer la obligación legal en cuanto a la acreditación de la aptitud médica de los trabajadores para el desempeño seguro de su puesto de trabajo.</w:t>
      </w: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Establecer los adecuados medios de coordinación con otras empresas/trabajadores autónomos que puedan desarrollar tareas durante la ejecución de la actividad o servicio a desarrollar (R.D. 171/04).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center"/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>(Firma electrónica)</w:t>
      </w:r>
    </w:p>
    <w:sectPr>
      <w:headerReference r:id="rId3" w:type="default"/>
      <w:footerReference r:id="rId4" w:type="default"/>
      <w:pgSz w:w="11906" w:h="16838"/>
      <w:pgMar w:top="1418" w:right="1701" w:bottom="1134" w:left="1701" w:header="709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BFBFBF" w:sz="4" w:space="1"/>
      </w:pBdr>
      <w:jc w:val="center"/>
      <w:rPr>
        <w:i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  <w:jc w:val="right"/>
    </w:pPr>
  </w:p>
  <w:p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903A4"/>
    <w:multiLevelType w:val="multilevel"/>
    <w:tmpl w:val="47D903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51"/>
    <w:rsid w:val="000437C7"/>
    <w:rsid w:val="00091939"/>
    <w:rsid w:val="001058AE"/>
    <w:rsid w:val="001167A3"/>
    <w:rsid w:val="0013179B"/>
    <w:rsid w:val="00167D80"/>
    <w:rsid w:val="00170A49"/>
    <w:rsid w:val="001A4238"/>
    <w:rsid w:val="002125FA"/>
    <w:rsid w:val="002379EE"/>
    <w:rsid w:val="002B4405"/>
    <w:rsid w:val="002C7E8C"/>
    <w:rsid w:val="0030391B"/>
    <w:rsid w:val="00324540"/>
    <w:rsid w:val="003343B5"/>
    <w:rsid w:val="003371B8"/>
    <w:rsid w:val="00371911"/>
    <w:rsid w:val="003A68CA"/>
    <w:rsid w:val="004502BA"/>
    <w:rsid w:val="00474460"/>
    <w:rsid w:val="004B6151"/>
    <w:rsid w:val="004C73A7"/>
    <w:rsid w:val="00522EC4"/>
    <w:rsid w:val="005568BD"/>
    <w:rsid w:val="00584321"/>
    <w:rsid w:val="005E62D9"/>
    <w:rsid w:val="005F066E"/>
    <w:rsid w:val="00633D1F"/>
    <w:rsid w:val="00664045"/>
    <w:rsid w:val="006849A2"/>
    <w:rsid w:val="006C56F0"/>
    <w:rsid w:val="006D4E52"/>
    <w:rsid w:val="00740BF9"/>
    <w:rsid w:val="00745A7C"/>
    <w:rsid w:val="007C5717"/>
    <w:rsid w:val="00834B8F"/>
    <w:rsid w:val="00847571"/>
    <w:rsid w:val="008540F2"/>
    <w:rsid w:val="00875F1F"/>
    <w:rsid w:val="0088746D"/>
    <w:rsid w:val="008B050B"/>
    <w:rsid w:val="008E4123"/>
    <w:rsid w:val="008E7DA7"/>
    <w:rsid w:val="008F668F"/>
    <w:rsid w:val="00937D56"/>
    <w:rsid w:val="00944368"/>
    <w:rsid w:val="00944776"/>
    <w:rsid w:val="00954E72"/>
    <w:rsid w:val="00984A9C"/>
    <w:rsid w:val="009A2B8A"/>
    <w:rsid w:val="009D3C05"/>
    <w:rsid w:val="00A57044"/>
    <w:rsid w:val="00A602A4"/>
    <w:rsid w:val="00A718F2"/>
    <w:rsid w:val="00A814A5"/>
    <w:rsid w:val="00A86189"/>
    <w:rsid w:val="00AA56C3"/>
    <w:rsid w:val="00AB4B13"/>
    <w:rsid w:val="00AD2E21"/>
    <w:rsid w:val="00B151DC"/>
    <w:rsid w:val="00B64A5E"/>
    <w:rsid w:val="00BA7898"/>
    <w:rsid w:val="00C00976"/>
    <w:rsid w:val="00C24D0B"/>
    <w:rsid w:val="00CB559A"/>
    <w:rsid w:val="00CC4200"/>
    <w:rsid w:val="00CD3B85"/>
    <w:rsid w:val="00CF4E96"/>
    <w:rsid w:val="00D1479E"/>
    <w:rsid w:val="00D526E4"/>
    <w:rsid w:val="00E2379B"/>
    <w:rsid w:val="00E42E90"/>
    <w:rsid w:val="00E562F5"/>
    <w:rsid w:val="00FA74D9"/>
    <w:rsid w:val="00FC2C16"/>
    <w:rsid w:val="00FE612A"/>
    <w:rsid w:val="00FF1FEF"/>
    <w:rsid w:val="01344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es-ES" w:eastAsia="es-E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Normal (Web)"/>
    <w:basedOn w:val="1"/>
    <w:uiPriority w:val="0"/>
    <w:pPr>
      <w:spacing w:before="100" w:beforeAutospacing="1" w:after="100" w:afterAutospacing="1"/>
    </w:pPr>
  </w:style>
  <w:style w:type="paragraph" w:styleId="7">
    <w:name w:val="footer"/>
    <w:basedOn w:val="1"/>
    <w:link w:val="9"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ie de página Car"/>
    <w:link w:val="7"/>
    <w:uiPriority w:val="99"/>
    <w:rPr>
      <w:sz w:val="24"/>
      <w:szCs w:val="24"/>
    </w:rPr>
  </w:style>
  <w:style w:type="character" w:customStyle="1" w:styleId="10">
    <w:name w:val="apple-converted-space"/>
    <w:uiPriority w:val="0"/>
    <w:rPr>
      <w:rFonts w:cs="Times New Roman"/>
    </w:rPr>
  </w:style>
  <w:style w:type="character" w:customStyle="1" w:styleId="11">
    <w:name w:val="segunda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medina\Escritorio\nuevo%20logo%20borrar\plantilla_model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plantilla_modelo</Template>
  <Company>Dark</Company>
  <Pages>1</Pages>
  <Words>319</Words>
  <Characters>1760</Characters>
  <Lines>14</Lines>
  <Paragraphs>4</Paragraphs>
  <TotalTime>0</TotalTime>
  <ScaleCrop>false</ScaleCrop>
  <LinksUpToDate>false</LinksUpToDate>
  <CharactersWithSpaces>2075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2022-05-20T10:28:00Z</dcterms:created>
  <dc:creator>jmmedina</dc:creator>
  <cp:lastModifiedBy>fortiz</cp:lastModifiedBy>
  <cp:lastPrinted>2018-04-04T12:22:00Z</cp:lastPrinted>
  <dcterms:modified xsi:type="dcterms:W3CDTF">2023-06-14T11:44:50Z</dcterms:modified>
  <dc:title>En cumplimiento de la ORDENANZA REGULADORA DE LA OCUPACIÓN DEL DOMINIO PÚBLICO MUNICIPAL (se aplica el supuesto 1 del artículo 175 por la naturaleza del evento), se considera imprescindible que el organizador presente la siguiente documentación: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308F307CF212403792524BE96E52D541</vt:lpwstr>
  </property>
</Properties>
</file>